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Индивидуальная карта развития ребенка на 2022-2023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уч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од</w:t>
      </w:r>
      <w:proofErr w:type="spellEnd"/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ФИО ребенка: Емельянов Константин         Дата рождения ребенка: </w:t>
      </w:r>
      <w:r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  <w:t>13.05.2017 г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</w:t>
      </w:r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(</w:t>
      </w:r>
      <w:proofErr w:type="spellStart"/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 w:bidi="ru-RU"/>
        </w:rPr>
        <w:t>предшкольный</w:t>
      </w:r>
      <w:proofErr w:type="spellEnd"/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)</w:t>
      </w:r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_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2269"/>
        <w:gridCol w:w="4253"/>
        <w:gridCol w:w="4424"/>
        <w:gridCol w:w="2948"/>
        <w:gridCol w:w="2126"/>
      </w:tblGrid>
      <w:tr w:rsidR="000B406D" w:rsidTr="00174B00">
        <w:trPr>
          <w:trHeight w:val="12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Компетенции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84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ind w:left="125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стартового контроля (разви</w:t>
            </w:r>
            <w:r>
              <w:rPr>
                <w:rFonts w:ascii="Times New Roman" w:eastAsia="Times New Roman" w:hAnsi="Times New Roman"/>
                <w:spacing w:val="-1"/>
                <w:szCs w:val="16"/>
                <w:lang w:val="kk-KZ"/>
              </w:rPr>
              <w:t xml:space="preserve">вающие, 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(октябрь-декабрь)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24" w:right="117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widowControl w:val="0"/>
              <w:tabs>
                <w:tab w:val="left" w:pos="1701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промежуточного контроля (развивающие, корректирующие)(февраль-апрель)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32" w:right="108" w:firstLine="108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Мероприятияпо результатам итогового контроля (развивающие,корректирующие)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(июнь-июль)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«средний»; I уровень «низкий»)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)</w:t>
            </w:r>
          </w:p>
        </w:tc>
      </w:tr>
      <w:tr w:rsidR="000B406D" w:rsidTr="00174B00">
        <w:trPr>
          <w:trHeight w:val="1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Физические качества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- выполнять приемы закаливания с помощью взрослого.</w:t>
            </w:r>
          </w:p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 - выполнять основные движения; перестраивается в колонну по одному, в круг, находит своё место в строю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совершенствовать основные виды движений в ходьбе и беге, прыжках и метании, бросании и ловле, ползании и лазании, навыков личной гигиены и основ сбережения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принимать исходное положение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соблюдать последовательность выполнения.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22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14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Коммуникативные навыки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0B406D" w:rsidRDefault="00174B00" w:rsidP="00174B00">
            <w:pPr>
              <w:widowControl w:val="0"/>
              <w:autoSpaceDE w:val="0"/>
              <w:autoSpaceDN w:val="0"/>
              <w:ind w:right="917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0B406D" w:rsidP="00174B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      </w:t>
            </w:r>
            <w:r w:rsidR="00174B00"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174B00" w:rsidRPr="00174B00" w:rsidRDefault="00174B00" w:rsidP="00174B00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 авторов.</w:t>
            </w:r>
          </w:p>
          <w:p w:rsidR="000B406D" w:rsidRDefault="000B406D" w:rsidP="00174B00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говорить слова на казахском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69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1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числа и цифры в пределах 10 и считать в прямом и обратном порядке;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0B406D" w:rsidRDefault="00174B00" w:rsidP="00174B00">
            <w:pPr>
              <w:widowControl w:val="0"/>
              <w:autoSpaceDE w:val="0"/>
              <w:autoSpaceDN w:val="0"/>
              <w:ind w:right="1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уметь экспериментировать со знакомыми материалами.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до 10;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0B406D" w:rsidRDefault="00174B00" w:rsidP="00174B00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174B00">
              <w:rPr>
                <w:rFonts w:ascii="Times New Roman" w:hAnsi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60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группировать предметы близкие по величине, форме, цвету.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1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Формировать навыки изображения предметов четырехугольной формы, сочетания их с округлыми формами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;п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роявляет интерес к лепке из глины, пластилина, теста.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Продолжать привитие навыков эмоционально-эстетического вкуса к красоте окружающего мира, произведениям искусства казахского и других народов, предметам быта, игрушкам.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174B0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174B00">
              <w:rPr>
                <w:rFonts w:ascii="Times New Roman" w:hAnsi="Times New Roman"/>
                <w:sz w:val="20"/>
                <w:szCs w:val="20"/>
              </w:rPr>
              <w:t xml:space="preserve">Рационально использовать материалы для </w:t>
            </w:r>
            <w:proofErr w:type="spellStart"/>
            <w:r w:rsidRPr="00174B00">
              <w:rPr>
                <w:rFonts w:ascii="Times New Roman" w:hAnsi="Times New Roman"/>
                <w:sz w:val="20"/>
                <w:szCs w:val="20"/>
              </w:rPr>
              <w:t>лепки</w:t>
            </w:r>
            <w:proofErr w:type="gramStart"/>
            <w:r w:rsidRPr="00174B0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74B00">
              <w:rPr>
                <w:rFonts w:ascii="Times New Roman" w:hAnsi="Times New Roman"/>
                <w:sz w:val="20"/>
                <w:szCs w:val="20"/>
              </w:rPr>
              <w:t>азличать</w:t>
            </w:r>
            <w:proofErr w:type="spellEnd"/>
            <w:r w:rsidRPr="00174B00">
              <w:rPr>
                <w:rFonts w:ascii="Times New Roman" w:hAnsi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Формирование социально эмоциональных навыков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Продолжать учить рассказывать о членах своей семьи, выражать свое отношение к ним; выделять и называть наиболее характерные сезонные изменения в природе.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      Формирование знаний о различных видах транспорта, частях дорог (тротуар, проезжая часть, пешеходный и подземный переход), сигналах светофора, правилах поведения на улице, переходе.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выполнять элементарные трудовые поручения совместно с взрослыми по уходу за растениями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</w:tbl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 xml:space="preserve">                                                             Индивидуальная карта развития ребенка на 2022-2023  уч. год</w:t>
      </w: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ФИО ребенка: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Микаилов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Ахмад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Дата рождения ребенка: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  <w:t xml:space="preserve"> 19.02.2017</w:t>
      </w:r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                                                                    (</w:t>
      </w:r>
      <w:proofErr w:type="spellStart"/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 w:bidi="ru-RU"/>
        </w:rPr>
        <w:t>предшкольная</w:t>
      </w:r>
      <w:proofErr w:type="spellEnd"/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 w:bidi="ru-RU"/>
        </w:rPr>
        <w:t xml:space="preserve">  класс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)</w:t>
      </w:r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2269"/>
        <w:gridCol w:w="4111"/>
        <w:gridCol w:w="4850"/>
        <w:gridCol w:w="2664"/>
        <w:gridCol w:w="2126"/>
      </w:tblGrid>
      <w:tr w:rsidR="000B406D" w:rsidTr="00174B00">
        <w:trPr>
          <w:trHeight w:val="12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Компетенции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84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ind w:left="125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стартового контроля (разви</w:t>
            </w:r>
            <w:r>
              <w:rPr>
                <w:rFonts w:ascii="Times New Roman" w:eastAsia="Times New Roman" w:hAnsi="Times New Roman"/>
                <w:spacing w:val="-1"/>
                <w:szCs w:val="16"/>
                <w:lang w:val="kk-KZ"/>
              </w:rPr>
              <w:t xml:space="preserve">вающие, 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(октябрь-декабрь)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24" w:right="117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widowControl w:val="0"/>
              <w:tabs>
                <w:tab w:val="left" w:pos="1701"/>
              </w:tabs>
              <w:autoSpaceDE w:val="0"/>
              <w:autoSpaceDN w:val="0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промежуточного контроля (развивающие, корректирующие)(февраль-апрель)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32" w:right="108" w:firstLine="108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Мероприятияпо результатам итогового контроля (развивающие,корректирующие)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(июнь-июль)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«средний»; I уровень «низкий»)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)</w:t>
            </w:r>
          </w:p>
        </w:tc>
      </w:tr>
      <w:tr w:rsidR="000B406D" w:rsidTr="00174B00">
        <w:trPr>
          <w:trHeight w:val="1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Физические качества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 w:rsidP="00174B00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   - выполнять основные движения; принимать нужное исходное положение, соблюдать последовательность выполнения.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формировать физические качества, ловкость, выносливость, умение сохранять координацию движений, равновесие, гибкость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принимать исходное положение соблюдая последовательность выполнения.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22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высокий</w:t>
            </w:r>
          </w:p>
        </w:tc>
      </w:tr>
      <w:tr w:rsidR="000B406D" w:rsidTr="00174B00">
        <w:trPr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Коммуникативные навыки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917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Формировать умения внятно произносить в словах гласные и некоторые согласные звуки (п-б, т-д,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к-г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, ф-в, с-з-ц).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Развивать желания участвовать в театрализованной деятельности, играх-драматизациях или кукольных спектаклях, используя доступную ребёнку "технику вождения" кукол, в речевых и пальчиковых играх.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приемы выразительности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69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</w:t>
            </w:r>
          </w:p>
        </w:tc>
      </w:tr>
      <w:tr w:rsidR="000B406D" w:rsidTr="00174B00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Познавательные и интеллектуальные навыки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числа и цифры в пределах 10 и считать в прямом и обратном порядке; ориентироваться в пространстве и на листе бумаги;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умение выделять составные </w:t>
            </w: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части множества;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0B406D" w:rsidRDefault="000B406D">
            <w:pPr>
              <w:widowControl w:val="0"/>
              <w:autoSpaceDE w:val="0"/>
              <w:autoSpaceDN w:val="0"/>
              <w:ind w:right="156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Закрепить навык ориентации на листе бумаги, называть последовательно дни недели, времена года.</w:t>
            </w:r>
          </w:p>
          <w:p w:rsidR="00174B00" w:rsidRPr="00174B00" w:rsidRDefault="00174B00" w:rsidP="00174B0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60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lastRenderedPageBreak/>
              <w:t xml:space="preserve">Закрепить умение обозначать результат сравнения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lastRenderedPageBreak/>
              <w:t>словами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 уровень – «высокий</w:t>
            </w:r>
          </w:p>
        </w:tc>
      </w:tr>
      <w:tr w:rsidR="000B406D" w:rsidTr="00174B00">
        <w:trPr>
          <w:trHeight w:val="1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Учить владеет основными техническими навыками и умениями, необходимыми для изобразительной деятельности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;у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чить слушать музыку.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развитие эстетического восприятия в процессе знакомства с произведениями декоративно-прикладного искусства казахского и других народов.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дорисовывать элемент к готовому силуэту.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</w:t>
            </w:r>
          </w:p>
        </w:tc>
      </w:tr>
      <w:tr w:rsidR="000B406D" w:rsidTr="00174B00">
        <w:trPr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Формирование социально эмоциональных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Узнавать и называть знакомые деревья, комнат</w:t>
            </w:r>
            <w:r w:rsidR="00174B00"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ные растения, овощи и фрукты разных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 видов; домашних и диких животных, птиц, насекомых; знать назначение окружающих предметов.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Закрепление знаний о названии городов или поселков, об их достопримечательностях, об особенностях городской и деревенской жизни. Формирование знаний об армии, защите нашей Родины, столице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называть характерные особенности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</w:t>
            </w:r>
          </w:p>
        </w:tc>
      </w:tr>
    </w:tbl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</w:pPr>
    </w:p>
    <w:p w:rsidR="000B406D" w:rsidRDefault="000B406D" w:rsidP="000B406D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  <w:t xml:space="preserve">                                                       </w:t>
      </w:r>
    </w:p>
    <w:p w:rsidR="0094350C" w:rsidRDefault="0094350C" w:rsidP="0094350C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outlineLvl w:val="1"/>
        <w:rPr>
          <w:rFonts w:ascii="Times New Roman" w:eastAsia="Times New Roman" w:hAnsi="Times New Roman"/>
          <w:b/>
          <w:bCs/>
          <w:sz w:val="24"/>
          <w:szCs w:val="24"/>
          <w:lang w:val="kk-KZ" w:eastAsia="ru-RU" w:bidi="ru-RU"/>
        </w:rPr>
      </w:pPr>
    </w:p>
    <w:p w:rsidR="000B406D" w:rsidRDefault="000B406D" w:rsidP="0094350C">
      <w:pPr>
        <w:widowControl w:val="0"/>
        <w:tabs>
          <w:tab w:val="left" w:pos="6840"/>
        </w:tabs>
        <w:autoSpaceDE w:val="0"/>
        <w:autoSpaceDN w:val="0"/>
        <w:spacing w:after="0" w:line="240" w:lineRule="auto"/>
        <w:ind w:right="2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 xml:space="preserve">Индивидуальная карта развития ребенка на 2022-2023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уч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од</w:t>
      </w:r>
      <w:proofErr w:type="spellEnd"/>
    </w:p>
    <w:p w:rsidR="000B406D" w:rsidRDefault="000B406D" w:rsidP="0094350C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ФИО ребенка:</w:t>
      </w:r>
      <w:r>
        <w:rPr>
          <w:rFonts w:ascii="Times New Roman" w:eastAsia="Times New Roman" w:hAnsi="Times New Roman"/>
          <w:b/>
          <w:sz w:val="24"/>
          <w:szCs w:val="24"/>
          <w:lang w:val="kk-KZ" w:eastAsia="ru-RU" w:bidi="ru-RU"/>
        </w:rPr>
        <w:t xml:space="preserve"> Филиппович Алиса 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Дата рождения ребенка: 01.01.2017г.</w:t>
      </w:r>
    </w:p>
    <w:p w:rsidR="000B406D" w:rsidRDefault="000B406D" w:rsidP="0094350C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предшкольный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класс)</w:t>
      </w:r>
    </w:p>
    <w:p w:rsidR="000B406D" w:rsidRDefault="000B406D" w:rsidP="000B406D">
      <w:pPr>
        <w:widowControl w:val="0"/>
        <w:tabs>
          <w:tab w:val="left" w:pos="2842"/>
          <w:tab w:val="left" w:pos="6504"/>
        </w:tabs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2269"/>
        <w:gridCol w:w="4111"/>
        <w:gridCol w:w="4708"/>
        <w:gridCol w:w="2806"/>
        <w:gridCol w:w="2126"/>
      </w:tblGrid>
      <w:tr w:rsidR="000B406D" w:rsidTr="00174B00">
        <w:trPr>
          <w:trHeight w:val="12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Компетенции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84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ind w:left="125" w:right="119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стартового контроля (разви</w:t>
            </w:r>
            <w:r>
              <w:rPr>
                <w:rFonts w:ascii="Times New Roman" w:eastAsia="Times New Roman" w:hAnsi="Times New Roman"/>
                <w:spacing w:val="-1"/>
                <w:szCs w:val="16"/>
                <w:lang w:val="kk-KZ"/>
              </w:rPr>
              <w:t xml:space="preserve">вающие, 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(октябрь-декабрь)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24" w:right="117"/>
              <w:jc w:val="center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</w:t>
            </w:r>
          </w:p>
          <w:p w:rsidR="000B406D" w:rsidRDefault="000B406D">
            <w:pPr>
              <w:widowControl w:val="0"/>
              <w:tabs>
                <w:tab w:val="left" w:pos="1701"/>
              </w:tabs>
              <w:autoSpaceDE w:val="0"/>
              <w:autoSpaceDN w:val="0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по результатам промежуточного контроля (развивающие, корректирующие)(февраль-апрель)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ind w:left="132" w:right="108" w:firstLine="108"/>
              <w:rPr>
                <w:rFonts w:ascii="Times New Roman" w:eastAsia="Times New Roman" w:hAnsi="Times New Roman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Мероприятияпо результатам итогового контроля (развивающие,корректирующие)</w:t>
            </w:r>
          </w:p>
          <w:p w:rsidR="000B406D" w:rsidRDefault="000B406D">
            <w:pPr>
              <w:widowControl w:val="0"/>
              <w:autoSpaceDE w:val="0"/>
              <w:autoSpaceDN w:val="0"/>
              <w:ind w:right="5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Cs w:val="16"/>
                <w:lang w:val="kk-KZ"/>
              </w:rPr>
              <w:t>(июнь-июль)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«средний»; I уровень «низкий»)</w:t>
            </w:r>
            <w:r>
              <w:rPr>
                <w:rFonts w:ascii="Times New Roman" w:eastAsia="Times New Roman" w:hAnsi="Times New Roman"/>
                <w:szCs w:val="16"/>
                <w:lang w:val="kk-KZ"/>
              </w:rPr>
              <w:t>)</w:t>
            </w:r>
          </w:p>
        </w:tc>
      </w:tr>
      <w:tr w:rsidR="000B406D" w:rsidTr="00174B00">
        <w:trPr>
          <w:trHeight w:val="1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Физические качества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Default="000B406D" w:rsidP="00174B00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  </w:t>
            </w:r>
          </w:p>
          <w:p w:rsidR="00174B00" w:rsidRPr="00174B00" w:rsidRDefault="00174B00" w:rsidP="00174B00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:rsidR="000B406D" w:rsidRDefault="000B406D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      формировать умения и навыки правильного выполнения движений в различных формах организации двигательной деятельности ребёнка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Работа над прыжками в длину.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22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12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Коммуникативные навыки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6D" w:rsidRDefault="000B406D">
            <w:pPr>
              <w:widowControl w:val="0"/>
              <w:autoSpaceDE w:val="0"/>
              <w:autoSpaceDN w:val="0"/>
              <w:ind w:right="917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Закрепление умения изменять темп речи: говорить медленно, читать скороговорки.</w:t>
            </w:r>
          </w:p>
          <w:p w:rsidR="000B406D" w:rsidRDefault="000B406D">
            <w:pPr>
              <w:widowControl w:val="0"/>
              <w:autoSpaceDE w:val="0"/>
              <w:autoSpaceDN w:val="0"/>
              <w:ind w:right="917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29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учить произносить все звуки четко, правильно и в разных темпах; воспроизводить различные интонации, меняя силу голоса; соблюдать чувство ритма и координацию движений, согласуя их с партнером; ориентируется на сцене, площадке.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Работа над воспроизведением сказок и рассказов, проявления сопереживания сказочным героям.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6D" w:rsidRDefault="000B406D">
            <w:pPr>
              <w:widowControl w:val="0"/>
              <w:autoSpaceDE w:val="0"/>
              <w:autoSpaceDN w:val="0"/>
              <w:ind w:right="369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  <w:p w:rsidR="000B406D" w:rsidRDefault="000B406D">
            <w:pPr>
              <w:widowControl w:val="0"/>
              <w:autoSpaceDE w:val="0"/>
              <w:autoSpaceDN w:val="0"/>
              <w:ind w:right="369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15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ind w:right="1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Продолжать учить различать геометрические фигуры; сооружает простейшие постройки; называть и различать по характерным признакам животных и их детенышей.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Учить </w:t>
            </w:r>
            <w:proofErr w:type="gramStart"/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правильно</w:t>
            </w:r>
            <w:proofErr w:type="gramEnd"/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формулировать основную мысль;</w:t>
            </w:r>
          </w:p>
          <w:p w:rsidR="00174B00" w:rsidRPr="00174B00" w:rsidRDefault="00174B00" w:rsidP="00174B00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Учить </w:t>
            </w:r>
            <w:proofErr w:type="gramStart"/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последовательно</w:t>
            </w:r>
            <w:proofErr w:type="gramEnd"/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пересказывать рассказы;</w:t>
            </w:r>
          </w:p>
          <w:p w:rsidR="00174B00" w:rsidRPr="00174B00" w:rsidRDefault="00174B00" w:rsidP="00174B00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B00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174B0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0B406D" w:rsidRDefault="000B406D">
            <w:pPr>
              <w:widowControl w:val="0"/>
              <w:autoSpaceDE w:val="0"/>
              <w:autoSpaceDN w:val="0"/>
              <w:ind w:right="15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потреблять разные части речи эпитеты и сравнения;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174B00" w:rsidRPr="00174B00" w:rsidRDefault="00174B00" w:rsidP="00174B0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звуковой анализ </w:t>
            </w:r>
            <w:proofErr w:type="spellStart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трех-четырехзвуковых</w:t>
            </w:r>
            <w:proofErr w:type="spellEnd"/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слов; </w:t>
            </w:r>
          </w:p>
          <w:p w:rsidR="000B406D" w:rsidRDefault="00174B00" w:rsidP="00174B00">
            <w:pPr>
              <w:widowControl w:val="0"/>
              <w:autoSpaceDE w:val="0"/>
              <w:autoSpaceDN w:val="0"/>
              <w:ind w:right="601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174B00">
              <w:rPr>
                <w:rFonts w:ascii="Times New Roman" w:hAnsi="Times New Roman"/>
                <w:color w:val="000000"/>
                <w:sz w:val="20"/>
                <w:szCs w:val="20"/>
              </w:rPr>
              <w:t>уметь драматизировать сказки по знакомым сюжетам;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раскладывать в определенной последовательности детали разной формы, величины, цвета, наклеивать полученное изображение на бумагу; реагировать на начало и окончание мелодии.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формирование умения правильно держать ножницы и пользоваться ими. Обучать вырезанию, начиная разрезанием по прямой линии сначала короткой, затем длинной полос;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навыки рисования сюжетной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  <w:tr w:rsidR="000B406D" w:rsidTr="00174B00">
        <w:trPr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Формирование социально эмоциональных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 xml:space="preserve">Продолжать учить выполнять элементарные трудовые поручения совместно с взрослыми по уходу за растениями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;н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азывать транспортные средства.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совершенствование знаний о семье, труде взрослых членов семьи. Воспитание уважительного и заботливого отношения к старшим и младшим членам семьи. Формирование навыков самостоятельного рассказывания о любимых людях в семье, семейных праздниках, обычаях. Привитие детям желания принимать участие в подготовке к семейным праздникам и торжествам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  <w:t>Закрепить умение устанавливать простейшие причинно следственные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6D" w:rsidRDefault="000B406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уровень – «высокий»;</w:t>
            </w:r>
          </w:p>
        </w:tc>
      </w:tr>
    </w:tbl>
    <w:p w:rsidR="003D3C0F" w:rsidRDefault="003D3C0F"/>
    <w:sectPr w:rsidR="003D3C0F" w:rsidSect="0094350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992"/>
    <w:rsid w:val="000B406D"/>
    <w:rsid w:val="00174B00"/>
    <w:rsid w:val="003D3C0F"/>
    <w:rsid w:val="00760992"/>
    <w:rsid w:val="0094350C"/>
    <w:rsid w:val="00F3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2023-06-29T05:15:00Z</dcterms:created>
  <dcterms:modified xsi:type="dcterms:W3CDTF">2023-06-29T06:07:00Z</dcterms:modified>
</cp:coreProperties>
</file>