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05" w:rsidRDefault="00430105" w:rsidP="00430105">
      <w:pPr>
        <w:spacing w:after="0"/>
        <w:jc w:val="center"/>
        <w:rPr>
          <w:rFonts w:ascii="Times New Roman" w:hAnsi="Times New Roman"/>
          <w:b/>
          <w:sz w:val="32"/>
          <w:szCs w:val="24"/>
          <w:lang w:val="kk-KZ"/>
        </w:rPr>
      </w:pPr>
      <w:r w:rsidRPr="00B10386">
        <w:rPr>
          <w:rFonts w:ascii="Times New Roman" w:hAnsi="Times New Roman"/>
          <w:b/>
          <w:sz w:val="32"/>
          <w:szCs w:val="24"/>
          <w:lang w:val="kk-KZ"/>
        </w:rPr>
        <w:t>Циклограмма воспитательно-образовательного процесса</w:t>
      </w:r>
    </w:p>
    <w:p w:rsidR="00EB0B0F" w:rsidRDefault="00EB0B0F" w:rsidP="00430105">
      <w:pPr>
        <w:spacing w:after="0"/>
        <w:jc w:val="center"/>
        <w:rPr>
          <w:rFonts w:ascii="Times New Roman" w:hAnsi="Times New Roman"/>
          <w:b/>
          <w:sz w:val="32"/>
          <w:szCs w:val="24"/>
          <w:lang w:val="kk-KZ"/>
        </w:rPr>
      </w:pPr>
      <w:r>
        <w:rPr>
          <w:rFonts w:ascii="Times New Roman" w:hAnsi="Times New Roman"/>
          <w:b/>
          <w:sz w:val="32"/>
          <w:szCs w:val="24"/>
          <w:lang w:val="kk-KZ"/>
        </w:rPr>
        <w:t>Мини-центр «Балдаурен» КГУ «Октябрьская СШ»</w:t>
      </w:r>
    </w:p>
    <w:p w:rsidR="00EB0B0F" w:rsidRDefault="00EB0B0F" w:rsidP="00430105">
      <w:pPr>
        <w:spacing w:after="0"/>
        <w:jc w:val="center"/>
        <w:rPr>
          <w:rFonts w:ascii="Times New Roman" w:hAnsi="Times New Roman"/>
          <w:b/>
          <w:sz w:val="32"/>
          <w:szCs w:val="24"/>
          <w:lang w:val="kk-KZ"/>
        </w:rPr>
      </w:pPr>
      <w:r>
        <w:rPr>
          <w:rFonts w:ascii="Times New Roman" w:hAnsi="Times New Roman"/>
          <w:b/>
          <w:sz w:val="32"/>
          <w:szCs w:val="24"/>
          <w:lang w:val="kk-KZ"/>
        </w:rPr>
        <w:t>Разновозрастная группа</w:t>
      </w:r>
    </w:p>
    <w:p w:rsidR="00EB0B0F" w:rsidRDefault="00EB0B0F" w:rsidP="00430105">
      <w:pPr>
        <w:spacing w:after="0"/>
        <w:jc w:val="center"/>
        <w:rPr>
          <w:rFonts w:ascii="Times New Roman" w:hAnsi="Times New Roman"/>
          <w:b/>
          <w:sz w:val="32"/>
          <w:szCs w:val="24"/>
          <w:lang w:val="kk-KZ"/>
        </w:rPr>
      </w:pPr>
      <w:r>
        <w:rPr>
          <w:rFonts w:ascii="Times New Roman" w:hAnsi="Times New Roman"/>
          <w:b/>
          <w:sz w:val="32"/>
          <w:szCs w:val="24"/>
          <w:lang w:val="kk-KZ"/>
        </w:rPr>
        <w:t>Возраст детей: 2-4года</w:t>
      </w:r>
    </w:p>
    <w:p w:rsidR="00430105" w:rsidRPr="00EB0B0F" w:rsidRDefault="00EB0B0F" w:rsidP="00EB0B0F">
      <w:pPr>
        <w:spacing w:after="0"/>
        <w:jc w:val="center"/>
        <w:rPr>
          <w:rFonts w:ascii="Times New Roman" w:hAnsi="Times New Roman"/>
          <w:b/>
          <w:sz w:val="32"/>
          <w:szCs w:val="24"/>
          <w:lang w:val="kk-KZ"/>
        </w:rPr>
      </w:pPr>
      <w:r>
        <w:rPr>
          <w:rFonts w:ascii="Times New Roman" w:hAnsi="Times New Roman"/>
          <w:b/>
          <w:sz w:val="32"/>
          <w:szCs w:val="24"/>
          <w:lang w:val="kk-KZ"/>
        </w:rPr>
        <w:t>31.10-4.11 2022-2023 учебный год.</w:t>
      </w:r>
    </w:p>
    <w:p w:rsidR="00430105" w:rsidRPr="00B10386" w:rsidRDefault="00430105" w:rsidP="00B10386">
      <w:pPr>
        <w:spacing w:after="0"/>
        <w:ind w:firstLine="709"/>
        <w:rPr>
          <w:rFonts w:ascii="Times New Roman" w:hAnsi="Times New Roman"/>
          <w:sz w:val="32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44"/>
        <w:gridCol w:w="2552"/>
        <w:gridCol w:w="2631"/>
        <w:gridCol w:w="2641"/>
        <w:gridCol w:w="2541"/>
        <w:gridCol w:w="2502"/>
      </w:tblGrid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 xml:space="preserve">Примерный </w:t>
            </w:r>
          </w:p>
          <w:p w:rsidR="00430105" w:rsidRPr="00B10386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режим дня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Понедельник</w:t>
            </w:r>
          </w:p>
          <w:p w:rsidR="00EB0B0F" w:rsidRPr="00B10386" w:rsidRDefault="00EB0B0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31.10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Вторник</w:t>
            </w:r>
          </w:p>
          <w:p w:rsidR="00EB0B0F" w:rsidRPr="00B10386" w:rsidRDefault="00EB0B0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1.11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Среда</w:t>
            </w:r>
          </w:p>
          <w:p w:rsidR="00EB0B0F" w:rsidRPr="00B10386" w:rsidRDefault="00EB0B0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2.11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Четверг</w:t>
            </w:r>
          </w:p>
          <w:p w:rsidR="00EB0B0F" w:rsidRPr="00B10386" w:rsidRDefault="00EB0B0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3.11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Пятница</w:t>
            </w:r>
          </w:p>
          <w:p w:rsidR="00EB0B0F" w:rsidRPr="00B10386" w:rsidRDefault="00EB0B0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4.11</w:t>
            </w:r>
          </w:p>
        </w:tc>
      </w:tr>
      <w:tr w:rsidR="00430105" w:rsidRPr="00B10386" w:rsidTr="00430105"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Прием детей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jc w:val="both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  <w:r w:rsidRPr="00B10386">
              <w:rPr>
                <w:rFonts w:ascii="Times New Roman" w:hAnsi="Times New Roman"/>
                <w:bCs/>
                <w:color w:val="000000"/>
                <w:sz w:val="32"/>
                <w:szCs w:val="24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</w:t>
            </w:r>
            <w:proofErr w:type="gramStart"/>
            <w:r w:rsidRPr="00B10386">
              <w:rPr>
                <w:rFonts w:ascii="Times New Roman" w:hAnsi="Times New Roman"/>
                <w:bCs/>
                <w:color w:val="000000"/>
                <w:sz w:val="32"/>
                <w:szCs w:val="24"/>
              </w:rPr>
              <w:t>.</w:t>
            </w:r>
            <w:proofErr w:type="gramEnd"/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</w:t>
            </w:r>
            <w:proofErr w:type="gramStart"/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р</w:t>
            </w:r>
            <w:proofErr w:type="gramEnd"/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азвитие речи – коммуникативная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).</w:t>
            </w:r>
          </w:p>
        </w:tc>
      </w:tr>
      <w:tr w:rsidR="00430105" w:rsidRPr="00B10386" w:rsidTr="004301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Спросить де</w:t>
            </w:r>
            <w:r w:rsidR="00EB0B0F">
              <w:rPr>
                <w:rFonts w:ascii="Times New Roman" w:hAnsi="Times New Roman"/>
                <w:sz w:val="32"/>
                <w:szCs w:val="24"/>
              </w:rPr>
              <w:t>тей, где они живут</w:t>
            </w:r>
            <w:proofErr w:type="gramStart"/>
            <w:r w:rsidR="00EB0B0F">
              <w:rPr>
                <w:rFonts w:ascii="Times New Roman" w:hAnsi="Times New Roman"/>
                <w:sz w:val="32"/>
                <w:szCs w:val="24"/>
              </w:rPr>
              <w:t xml:space="preserve"> ,</w:t>
            </w:r>
            <w:proofErr w:type="gramEnd"/>
            <w:r w:rsidR="00EB0B0F">
              <w:rPr>
                <w:rFonts w:ascii="Times New Roman" w:hAnsi="Times New Roman"/>
                <w:sz w:val="32"/>
                <w:szCs w:val="24"/>
              </w:rPr>
              <w:t xml:space="preserve"> как называется </w:t>
            </w:r>
            <w:proofErr w:type="spellStart"/>
            <w:r w:rsidR="00EB0B0F">
              <w:rPr>
                <w:rFonts w:ascii="Times New Roman" w:hAnsi="Times New Roman"/>
                <w:sz w:val="32"/>
                <w:szCs w:val="24"/>
              </w:rPr>
              <w:t>поселок,где</w:t>
            </w:r>
            <w:proofErr w:type="spellEnd"/>
            <w:r w:rsidR="00EB0B0F">
              <w:rPr>
                <w:rFonts w:ascii="Times New Roman" w:hAnsi="Times New Roman"/>
                <w:sz w:val="32"/>
                <w:szCs w:val="24"/>
              </w:rPr>
              <w:t xml:space="preserve"> они живут.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proofErr w:type="spellStart"/>
            <w:r w:rsidRPr="00B10386">
              <w:rPr>
                <w:rFonts w:ascii="Times New Roman" w:hAnsi="Times New Roman"/>
                <w:sz w:val="32"/>
                <w:szCs w:val="24"/>
              </w:rPr>
              <w:t>Дид</w:t>
            </w:r>
            <w:proofErr w:type="spellEnd"/>
            <w:r w:rsidRPr="00B10386">
              <w:rPr>
                <w:rFonts w:ascii="Times New Roman" w:hAnsi="Times New Roman"/>
                <w:sz w:val="32"/>
                <w:szCs w:val="24"/>
              </w:rPr>
              <w:t>. игра «На чём можно приехать в город, домой.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 xml:space="preserve">Цель: уточнение  знаний о разновидностях пассажирского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транспорт</w:t>
            </w:r>
            <w:proofErr w:type="gramStart"/>
            <w:r w:rsidRPr="00B10386">
              <w:rPr>
                <w:rFonts w:ascii="Times New Roman" w:hAnsi="Times New Roman"/>
                <w:sz w:val="32"/>
                <w:szCs w:val="24"/>
              </w:rPr>
              <w:t>а</w:t>
            </w:r>
            <w:r w:rsidR="00EB0B0F">
              <w:rPr>
                <w:rFonts w:ascii="Times New Roman" w:hAnsi="Times New Roman"/>
                <w:sz w:val="32"/>
                <w:szCs w:val="24"/>
              </w:rPr>
              <w:t>(</w:t>
            </w:r>
            <w:proofErr w:type="gramEnd"/>
            <w:r w:rsidR="00EB0B0F">
              <w:rPr>
                <w:rFonts w:ascii="Times New Roman" w:hAnsi="Times New Roman"/>
                <w:sz w:val="32"/>
                <w:szCs w:val="24"/>
              </w:rPr>
              <w:t xml:space="preserve"> коммуникативная деятельность)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 xml:space="preserve">Предложить проблемную ситуацию: Представь, что ты потерялся на базаре, к тебе подошёл милиционер и спрашивает, где ты живёшь. Если ты будешь знать свой домашний адрес, он сможет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быстрее помочь тебе найти родителей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proofErr w:type="spellStart"/>
            <w:r w:rsidRPr="00B10386">
              <w:rPr>
                <w:rFonts w:ascii="Times New Roman" w:hAnsi="Times New Roman"/>
                <w:sz w:val="32"/>
                <w:szCs w:val="24"/>
              </w:rPr>
              <w:t>Дид</w:t>
            </w:r>
            <w:proofErr w:type="spellEnd"/>
            <w:r w:rsidRPr="00B10386">
              <w:rPr>
                <w:rFonts w:ascii="Times New Roman" w:hAnsi="Times New Roman"/>
                <w:sz w:val="32"/>
                <w:szCs w:val="24"/>
              </w:rPr>
              <w:t xml:space="preserve"> игра «Готовимся к встрече гостей»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Цель: совершенствование знаний о посуде, мебели</w:t>
            </w:r>
            <w:proofErr w:type="gramStart"/>
            <w:r w:rsidRPr="00B10386">
              <w:rPr>
                <w:rFonts w:ascii="Times New Roman" w:hAnsi="Times New Roman"/>
                <w:sz w:val="32"/>
                <w:szCs w:val="24"/>
              </w:rPr>
              <w:t>.</w:t>
            </w:r>
            <w:proofErr w:type="gramEnd"/>
            <w:r w:rsidRPr="00B10386">
              <w:rPr>
                <w:rFonts w:ascii="Times New Roman" w:hAnsi="Times New Roman"/>
                <w:sz w:val="32"/>
                <w:szCs w:val="24"/>
              </w:rPr>
              <w:t xml:space="preserve"> (</w:t>
            </w:r>
            <w:proofErr w:type="gramStart"/>
            <w:r w:rsidRPr="00B10386">
              <w:rPr>
                <w:rFonts w:ascii="Times New Roman" w:hAnsi="Times New Roman"/>
                <w:sz w:val="32"/>
                <w:szCs w:val="24"/>
              </w:rPr>
              <w:t>к</w:t>
            </w:r>
            <w:proofErr w:type="gramEnd"/>
            <w:r w:rsidRPr="00B10386">
              <w:rPr>
                <w:rFonts w:ascii="Times New Roman" w:hAnsi="Times New Roman"/>
                <w:sz w:val="32"/>
                <w:szCs w:val="24"/>
              </w:rPr>
              <w:t>артинки)</w:t>
            </w:r>
            <w:r w:rsidR="00EB0B0F">
              <w:rPr>
                <w:rFonts w:ascii="Times New Roman" w:hAnsi="Times New Roman"/>
                <w:sz w:val="32"/>
                <w:szCs w:val="24"/>
              </w:rPr>
              <w:t xml:space="preserve"> ( игровая. </w:t>
            </w:r>
            <w:proofErr w:type="gramStart"/>
            <w:r w:rsidR="00EB0B0F">
              <w:rPr>
                <w:rFonts w:ascii="Times New Roman" w:hAnsi="Times New Roman"/>
                <w:sz w:val="32"/>
                <w:szCs w:val="24"/>
              </w:rPr>
              <w:t>Коммуникативная деятельность)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Рассмотреть иллюстрации и картины с изображением села, какие здесь дома, улицы, много ли транспорта, есть ли светофоры, почему нет?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proofErr w:type="spellStart"/>
            <w:r w:rsidRPr="00B10386">
              <w:rPr>
                <w:rFonts w:ascii="Times New Roman" w:hAnsi="Times New Roman"/>
                <w:sz w:val="32"/>
                <w:szCs w:val="24"/>
              </w:rPr>
              <w:t>Дид</w:t>
            </w:r>
            <w:proofErr w:type="spellEnd"/>
            <w:r w:rsidRPr="00B10386">
              <w:rPr>
                <w:rFonts w:ascii="Times New Roman" w:hAnsi="Times New Roman"/>
                <w:sz w:val="32"/>
                <w:szCs w:val="24"/>
              </w:rPr>
              <w:t>. игра «Где что можно увидеть»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Цель: дифференцирование предметов и явлений города и села (по картинкам)</w:t>
            </w:r>
            <w:r w:rsidR="00EB0B0F">
              <w:rPr>
                <w:rFonts w:ascii="Times New Roman" w:hAnsi="Times New Roman"/>
                <w:sz w:val="32"/>
                <w:szCs w:val="24"/>
              </w:rPr>
              <w:t xml:space="preserve"> (коммуникативная</w:t>
            </w:r>
            <w:proofErr w:type="gramStart"/>
            <w:r w:rsidR="00EB0B0F">
              <w:rPr>
                <w:rFonts w:ascii="Times New Roman" w:hAnsi="Times New Roman"/>
                <w:sz w:val="32"/>
                <w:szCs w:val="24"/>
              </w:rPr>
              <w:t xml:space="preserve"> .</w:t>
            </w:r>
            <w:proofErr w:type="gramEnd"/>
            <w:r w:rsidR="00EB0B0F">
              <w:rPr>
                <w:rFonts w:ascii="Times New Roman" w:hAnsi="Times New Roman"/>
                <w:sz w:val="32"/>
                <w:szCs w:val="24"/>
              </w:rPr>
              <w:t>познавательная деятельность)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Рассмотреть иллюстрации и картины с изображением села, какие здесь дома, улицы, много ли транспорта, есть ли светофоры, почему нет?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proofErr w:type="spellStart"/>
            <w:r w:rsidRPr="00B10386">
              <w:rPr>
                <w:rFonts w:ascii="Times New Roman" w:hAnsi="Times New Roman"/>
                <w:sz w:val="32"/>
                <w:szCs w:val="24"/>
              </w:rPr>
              <w:t>Дид</w:t>
            </w:r>
            <w:proofErr w:type="spellEnd"/>
            <w:r w:rsidRPr="00B10386">
              <w:rPr>
                <w:rFonts w:ascii="Times New Roman" w:hAnsi="Times New Roman"/>
                <w:sz w:val="32"/>
                <w:szCs w:val="24"/>
              </w:rPr>
              <w:t>. игра «Где что можно увидеть»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Цель: дифференцирование предметов и явлений города и села (по картинкам)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lastRenderedPageBreak/>
              <w:t xml:space="preserve">Как ты помогаешь маме и папе по дому? 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>Что ты делаешь?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>Ты помогаешь накрывать на стол? Убирать и мыть посуду? Поливать цветы? И т.д.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proofErr w:type="spell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Дид</w:t>
            </w:r>
            <w:proofErr w:type="gram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.и</w:t>
            </w:r>
            <w:proofErr w:type="gram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гра</w:t>
            </w:r>
            <w:proofErr w:type="spell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 «Добавь слово»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lastRenderedPageBreak/>
              <w:t xml:space="preserve">Цель: упражнение детей в правильном обозначении положения предмета по отношению к себе, развитие ориентировки  в пространстве. </w:t>
            </w:r>
            <w:r w:rsidR="00EB0B0F">
              <w:rPr>
                <w:rFonts w:ascii="Times New Roman" w:eastAsia="Calibri" w:hAnsi="Times New Roman"/>
                <w:sz w:val="32"/>
                <w:szCs w:val="24"/>
              </w:rPr>
              <w:t>( познавательная</w:t>
            </w:r>
            <w:proofErr w:type="gramStart"/>
            <w:r w:rsidR="00EB0B0F">
              <w:rPr>
                <w:rFonts w:ascii="Times New Roman" w:eastAsia="Calibri" w:hAnsi="Times New Roman"/>
                <w:sz w:val="32"/>
                <w:szCs w:val="24"/>
              </w:rPr>
              <w:t xml:space="preserve"> ,</w:t>
            </w:r>
            <w:proofErr w:type="gramEnd"/>
            <w:r w:rsidR="00EB0B0F">
              <w:rPr>
                <w:rFonts w:ascii="Times New Roman" w:eastAsia="Calibri" w:hAnsi="Times New Roman"/>
                <w:sz w:val="32"/>
                <w:szCs w:val="24"/>
              </w:rPr>
              <w:t>коммуникативная деятельность)</w:t>
            </w:r>
          </w:p>
        </w:tc>
      </w:tr>
      <w:tr w:rsidR="00430105" w:rsidRPr="00B10386" w:rsidTr="00430105"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lastRenderedPageBreak/>
              <w:t>Беседа с родителями, консультации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</w:rPr>
              <w:t xml:space="preserve"> Индивидуальные беседы с родителями о формировании навыков самообслуживания. Индивидуальные беседы с родителями о формировании навыков личной гигиены. Индивидуальные консультации по вопросам семейного воспитания.</w:t>
            </w:r>
          </w:p>
        </w:tc>
      </w:tr>
      <w:tr w:rsidR="00430105" w:rsidRPr="00B10386" w:rsidTr="00430105">
        <w:trPr>
          <w:gridAfter w:val="5"/>
          <w:wAfter w:w="12644" w:type="dxa"/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 xml:space="preserve">Самостоятельная деятельность детей (игры малой подвижности, настольные игры, 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изодеятельность, рассматривание книг и др.)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игра малой подвижности «овощи и фрукты»</w:t>
            </w:r>
          </w:p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Цель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 xml:space="preserve">: развитие умения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ориентироваться в пространстве.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 xml:space="preserve"> 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основы математики</w:t>
            </w:r>
            <w:r w:rsidRPr="0046556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 – 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игровая, познавательная, коммуникативная деятельность</w:t>
            </w: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).</w:t>
            </w:r>
          </w:p>
          <w:p w:rsidR="00430105" w:rsidRPr="00B10386" w:rsidRDefault="00430105">
            <w:pPr>
              <w:jc w:val="both"/>
              <w:rPr>
                <w:rFonts w:ascii="Times New Roman" w:hAnsi="Times New Roman"/>
                <w:color w:val="000000"/>
                <w:sz w:val="32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</w:rPr>
              <w:lastRenderedPageBreak/>
              <w:t>Д</w:t>
            </w: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  <w:lang w:val="kk-KZ"/>
              </w:rPr>
              <w:t xml:space="preserve">идактическая игра </w:t>
            </w: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</w:rPr>
              <w:t>«</w:t>
            </w: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  <w:lang w:val="kk-KZ"/>
              </w:rPr>
              <w:t>вершки-корешки</w:t>
            </w: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Цель: называть и описать свойства предмета.</w:t>
            </w:r>
          </w:p>
          <w:p w:rsidR="00430105" w:rsidRPr="0046556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 xml:space="preserve">развитие речи 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lastRenderedPageBreak/>
              <w:t>– игровая,  коммуникатиная, познавательная, исследовательсакая деятельность</w:t>
            </w:r>
            <w:r w:rsidRPr="0046556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).</w:t>
            </w:r>
          </w:p>
          <w:p w:rsidR="00430105" w:rsidRPr="0046556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hd w:val="clear" w:color="auto" w:fill="FFFFFF"/>
              <w:textAlignment w:val="baseline"/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  <w:lang w:val="kk-KZ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  <w:lang w:val="kk-KZ"/>
              </w:rPr>
              <w:lastRenderedPageBreak/>
              <w:t>Загадывание загадок о временах года</w:t>
            </w:r>
          </w:p>
          <w:p w:rsidR="00430105" w:rsidRPr="00B10386" w:rsidRDefault="00430105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  <w:bdr w:val="none" w:sz="0" w:space="0" w:color="auto" w:frame="1"/>
                <w:lang w:val="kk-KZ"/>
              </w:rPr>
              <w:t xml:space="preserve">Цель: учить детей различать признаки времен года, развивать </w:t>
            </w:r>
            <w:r w:rsidRPr="00B10386">
              <w:rPr>
                <w:rFonts w:ascii="Times New Roman" w:hAnsi="Times New Roman"/>
                <w:bCs/>
                <w:sz w:val="32"/>
                <w:szCs w:val="24"/>
                <w:bdr w:val="none" w:sz="0" w:space="0" w:color="auto" w:frame="1"/>
                <w:lang w:val="kk-KZ"/>
              </w:rPr>
              <w:lastRenderedPageBreak/>
              <w:t>логическоен мышление.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 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ознакомление с окружающим – познавательная, коммуникативная деятельност</w:t>
            </w:r>
            <w:r w:rsidRPr="00B10386"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  <w:t>ь</w:t>
            </w: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 xml:space="preserve">)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lastRenderedPageBreak/>
              <w:t xml:space="preserve">Словесная игра </w:t>
            </w: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</w:rPr>
              <w:t>«</w:t>
            </w: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найди явление»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Цель: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 xml:space="preserve">Учить устанавливать связи между предметами и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явлениями, делать простейшие обобщения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(ознакомление с окружающим, развитие речи)-</w:t>
            </w:r>
            <w:r w:rsidRPr="00B10386"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  <w:t xml:space="preserve"> 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познавательная, коммуникативная деятельность</w:t>
            </w:r>
            <w:r w:rsidRPr="00B10386"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  <w:t>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b/>
                <w:color w:val="000000"/>
                <w:sz w:val="32"/>
                <w:szCs w:val="24"/>
                <w:shd w:val="clear" w:color="auto" w:fill="FFFFFF"/>
                <w:lang w:val="kk-KZ"/>
              </w:rPr>
            </w:pP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  <w:shd w:val="clear" w:color="auto" w:fill="FFFFFF"/>
                <w:lang w:val="kk-KZ"/>
              </w:rPr>
              <w:lastRenderedPageBreak/>
              <w:t>Игра малой подвижности</w:t>
            </w:r>
          </w:p>
          <w:p w:rsidR="00430105" w:rsidRPr="00B10386" w:rsidRDefault="00430105">
            <w:pPr>
              <w:rPr>
                <w:rFonts w:ascii="Times New Roman" w:hAnsi="Times New Roman"/>
                <w:b/>
                <w:color w:val="000000"/>
                <w:sz w:val="32"/>
                <w:szCs w:val="24"/>
                <w:shd w:val="clear" w:color="auto" w:fill="FFFFFF"/>
                <w:lang w:val="kk-KZ"/>
              </w:rPr>
            </w:pPr>
            <w:r w:rsidRPr="00B10386">
              <w:rPr>
                <w:rFonts w:ascii="Times New Roman" w:hAnsi="Times New Roman"/>
                <w:b/>
                <w:bCs/>
                <w:iCs/>
                <w:color w:val="000000"/>
                <w:sz w:val="32"/>
                <w:szCs w:val="24"/>
              </w:rPr>
              <w:t>«</w:t>
            </w: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  <w:shd w:val="clear" w:color="auto" w:fill="FFFFFF"/>
                <w:lang w:val="kk-KZ"/>
              </w:rPr>
              <w:t>найди фигуру</w:t>
            </w: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  <w:t xml:space="preserve">Цель: учить детей ловкости, быстроте, 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  <w:lastRenderedPageBreak/>
              <w:t>развивать воображение и творчество.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двигательная деятельность</w:t>
            </w:r>
            <w:r w:rsidRPr="0046556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)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Утренняя гимнастика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Утренний комплекс упражнений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двигательная активность, игровая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). Построение, ходьба, бег, общеразвивающие и дыхательные упражения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Завтрак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color w:val="000000"/>
                <w:spacing w:val="2"/>
                <w:sz w:val="32"/>
                <w:szCs w:val="24"/>
              </w:rPr>
              <w:t>Закрепление знаний и выполнение культурно-гигиенических навыков.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Игровое упражнение «Водичка»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Гигиенические процедуры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слова)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Прием пищи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430105" w:rsidRPr="00B10386" w:rsidTr="00430105"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Подготовка к организованной деятельности (ОД)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Дети собира</w:t>
            </w:r>
            <w:r w:rsidR="003510F9">
              <w:rPr>
                <w:rFonts w:ascii="Times New Roman" w:hAnsi="Times New Roman"/>
                <w:sz w:val="32"/>
                <w:szCs w:val="24"/>
                <w:lang w:val="kk-KZ"/>
              </w:rPr>
              <w:t>ются вместе для того, чтобы поде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430105" w:rsidRPr="00B10386" w:rsidRDefault="00430105">
            <w:pPr>
              <w:rPr>
                <w:rFonts w:ascii="Times New Roman" w:hAnsi="Times New Roman"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Подвижная игра «</w:t>
            </w:r>
            <w:proofErr w:type="spell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Ловишки</w:t>
            </w:r>
            <w:proofErr w:type="spell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из круга»</w:t>
            </w:r>
          </w:p>
          <w:p w:rsidR="00430105" w:rsidRPr="00B10386" w:rsidRDefault="00430105">
            <w:pPr>
              <w:rPr>
                <w:rFonts w:ascii="Times New Roman" w:hAnsi="Times New Roman"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Цель: развитие у детей умение согласовывать движения со словами. Упражнение в ритмической ходьбе, в беге с </w:t>
            </w:r>
            <w:proofErr w:type="spell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увертыванием</w:t>
            </w:r>
            <w:proofErr w:type="spell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и в ловле, в построении в круг</w:t>
            </w:r>
          </w:p>
          <w:p w:rsidR="00430105" w:rsidRPr="00B10386" w:rsidRDefault="00430105">
            <w:pPr>
              <w:rPr>
                <w:rFonts w:ascii="Times New Roman" w:hAnsi="Times New Roman"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Описание игры: дети стоят по кругу, взявшись за руки. </w:t>
            </w:r>
            <w:proofErr w:type="spell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Ловишка</w:t>
            </w:r>
            <w:proofErr w:type="spell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– в центре круга, на руке </w:t>
            </w: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lastRenderedPageBreak/>
              <w:t xml:space="preserve">повязка. </w:t>
            </w:r>
            <w:proofErr w:type="gram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Играющие</w:t>
            </w:r>
            <w:proofErr w:type="gram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двигаются по кругу и говорят:</w:t>
            </w:r>
          </w:p>
          <w:p w:rsidR="00430105" w:rsidRPr="00B10386" w:rsidRDefault="00430105">
            <w:pPr>
              <w:rPr>
                <w:rFonts w:ascii="Times New Roman" w:hAnsi="Times New Roman"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Мы, веселые ребята, </w:t>
            </w:r>
            <w:proofErr w:type="gram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Любим</w:t>
            </w:r>
            <w:proofErr w:type="gram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бегать и скакать</w:t>
            </w:r>
          </w:p>
          <w:p w:rsidR="00430105" w:rsidRPr="00B10386" w:rsidRDefault="00430105">
            <w:pPr>
              <w:rPr>
                <w:rFonts w:ascii="Times New Roman" w:hAnsi="Times New Roman"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Ну, попробуй нас догнать. Раз, два, три – лови!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Дети разбегаются, а </w:t>
            </w:r>
            <w:proofErr w:type="spell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ловишка</w:t>
            </w:r>
            <w:proofErr w:type="spell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догоняет. </w:t>
            </w:r>
            <w:proofErr w:type="gram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Пойманный</w:t>
            </w:r>
            <w:proofErr w:type="gram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временно отходит в сторону. Игра продолжается, пока </w:t>
            </w:r>
            <w:proofErr w:type="spellStart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>ловишка</w:t>
            </w:r>
            <w:proofErr w:type="spellEnd"/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не поймает 2-3 детей. Продолжительность 5-7 минут.</w:t>
            </w:r>
          </w:p>
        </w:tc>
      </w:tr>
      <w:tr w:rsidR="00430105" w:rsidRPr="00B10386" w:rsidTr="004301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shd w:val="clear" w:color="auto" w:fill="FFFFFF"/>
                <w:lang w:val="kk-KZ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  <w:bdr w:val="none" w:sz="0" w:space="0" w:color="auto" w:frame="1"/>
                <w:shd w:val="clear" w:color="auto" w:fill="FFFFFF"/>
              </w:rPr>
              <w:t>Пальчиковая гимнастика</w:t>
            </w:r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</w:rPr>
              <w:t> «</w:t>
            </w:r>
            <w:proofErr w:type="spellStart"/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</w:rPr>
              <w:t>Бклка</w:t>
            </w:r>
            <w:proofErr w:type="spellEnd"/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</w:rPr>
              <w:t xml:space="preserve">» 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shd w:val="clear" w:color="auto" w:fill="FFFFFF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  <w:lang w:val="kk-KZ"/>
              </w:rPr>
              <w:t>развитие речи – коммуникативная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  <w:lang w:val="kk-KZ"/>
              </w:rPr>
              <w:t>)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</w:rPr>
              <w:t>Д/И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</w:t>
            </w:r>
            <w:r w:rsidR="003510F9">
              <w:rPr>
                <w:rFonts w:ascii="Times New Roman" w:hAnsi="Times New Roman"/>
                <w:b/>
                <w:bCs/>
                <w:sz w:val="32"/>
                <w:szCs w:val="24"/>
              </w:rPr>
              <w:t>«Домашние</w:t>
            </w:r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 xml:space="preserve"> животные»</w:t>
            </w:r>
          </w:p>
          <w:p w:rsidR="00430105" w:rsidRPr="00B10386" w:rsidRDefault="00430105">
            <w:pPr>
              <w:ind w:firstLine="448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</w:rPr>
              <w:t xml:space="preserve">Цель: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 xml:space="preserve">ознакомление с </w:t>
            </w:r>
            <w:r w:rsidR="003510F9">
              <w:rPr>
                <w:rFonts w:ascii="Times New Roman" w:hAnsi="Times New Roman"/>
                <w:sz w:val="32"/>
                <w:szCs w:val="24"/>
              </w:rPr>
              <w:t>разными значениями слов домашние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 xml:space="preserve"> животные, дикие животные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46556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 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ознакомление с окружающим, развитие речи – игровая, познавательная и коммуникативная деятельность</w:t>
            </w: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outlineLvl w:val="3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</w:rPr>
              <w:t>Д/И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</w:t>
            </w:r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«Мама-папа-я»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</w:rPr>
              <w:t>Цель: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> формирование умения понимать переносное значение слов и выражений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outlineLvl w:val="3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color w:val="000000"/>
                <w:sz w:val="32"/>
                <w:szCs w:val="24"/>
              </w:rPr>
              <w:t xml:space="preserve">Д/И </w:t>
            </w:r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«</w:t>
            </w:r>
            <w:proofErr w:type="gramStart"/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много-мало</w:t>
            </w:r>
            <w:proofErr w:type="gramEnd"/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outlineLvl w:val="3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bdr w:val="none" w:sz="0" w:space="0" w:color="auto" w:frame="1"/>
              </w:rPr>
              <w:t>Цели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формирование </w:t>
            </w:r>
            <w:proofErr w:type="spell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уменя</w:t>
            </w:r>
            <w:proofErr w:type="spellEnd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подбирать к </w:t>
            </w:r>
            <w:proofErr w:type="spellStart"/>
            <w:proofErr w:type="gram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c</w:t>
            </w:r>
            <w:proofErr w:type="gramEnd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ловам</w:t>
            </w:r>
            <w:proofErr w:type="spellEnd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определения и слова, обозначающие действие.</w:t>
            </w:r>
          </w:p>
          <w:p w:rsidR="00430105" w:rsidRPr="00B10386" w:rsidRDefault="00430105">
            <w:pPr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 xml:space="preserve"> </w:t>
            </w:r>
            <w:r w:rsidRPr="0046556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основы математики – игровая, двигательная, познавательная и коммуникативная деятельность</w:t>
            </w: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)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  <w:lang w:val="kk-KZ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  <w:shd w:val="clear" w:color="auto" w:fill="FFFFFF"/>
              </w:rPr>
              <w:t>Д</w:t>
            </w:r>
            <w:r w:rsidRPr="00B10386">
              <w:rPr>
                <w:rFonts w:ascii="Times New Roman" w:hAnsi="Times New Roman"/>
                <w:b/>
                <w:bCs/>
                <w:sz w:val="32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идактическая игра 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</w:rPr>
              <w:t>«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  <w:lang w:val="kk-KZ"/>
              </w:rPr>
              <w:t>Повтори скороговорку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</w:rPr>
              <w:t xml:space="preserve">»  </w:t>
            </w:r>
          </w:p>
          <w:p w:rsidR="00430105" w:rsidRPr="00B10386" w:rsidRDefault="00430105">
            <w:pPr>
              <w:spacing w:line="254" w:lineRule="auto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shd w:val="clear" w:color="auto" w:fill="FFFFFF"/>
                <w:lang w:val="kk-KZ"/>
              </w:rPr>
              <w:t>Цель:</w:t>
            </w:r>
            <w:r w:rsidRPr="00B10386">
              <w:rPr>
                <w:rFonts w:ascii="Times New Roman" w:hAnsi="Times New Roman"/>
                <w:sz w:val="32"/>
                <w:szCs w:val="24"/>
                <w:shd w:val="clear" w:color="auto" w:fill="FFFFFF"/>
                <w:lang w:val="kk-KZ"/>
              </w:rPr>
              <w:t xml:space="preserve"> 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з</w:t>
            </w:r>
            <w:proofErr w:type="spell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акреп</w:t>
            </w:r>
            <w:proofErr w:type="spellEnd"/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ить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навык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правильного произношения гласных и согласных звуков.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(</w:t>
            </w:r>
            <w:r w:rsidRPr="00465566">
              <w:rPr>
                <w:rFonts w:ascii="Times New Roman" w:hAnsi="Times New Roman"/>
                <w:b/>
                <w:color w:val="000000"/>
                <w:sz w:val="32"/>
                <w:szCs w:val="24"/>
                <w:lang w:val="kk-KZ"/>
              </w:rPr>
              <w:t>развитие речи – игровая, коммуникативная деятельно</w:t>
            </w:r>
            <w:r w:rsidRPr="00B10386">
              <w:rPr>
                <w:rFonts w:ascii="Times New Roman" w:hAnsi="Times New Roman"/>
                <w:b/>
                <w:i/>
                <w:color w:val="000000"/>
                <w:sz w:val="32"/>
                <w:szCs w:val="24"/>
                <w:lang w:val="kk-KZ"/>
              </w:rPr>
              <w:t>сть</w:t>
            </w:r>
            <w:r w:rsidRPr="00B10386">
              <w:rPr>
                <w:rFonts w:ascii="Times New Roman" w:hAnsi="Times New Roman"/>
                <w:i/>
                <w:color w:val="000000"/>
                <w:sz w:val="32"/>
                <w:szCs w:val="24"/>
                <w:lang w:val="kk-KZ"/>
              </w:rPr>
              <w:t>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t xml:space="preserve">Музыка (младшая, средняя и </w:t>
            </w: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>старшая подгруппы)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 xml:space="preserve">Физическая культура (младшая, </w:t>
            </w: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>средняя и старшая подгруппы)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 xml:space="preserve">Казахский язык (Средняя и старшая </w:t>
            </w: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>подгруппы)</w:t>
            </w:r>
          </w:p>
          <w:p w:rsidR="003510F9" w:rsidRPr="00B10386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t>Музыка (старшая подгруппа)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 xml:space="preserve">Физическая культура( младшая , </w:t>
            </w: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>средняя и старшая подгруппы)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3510F9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 xml:space="preserve">Физическая культура( младшая </w:t>
            </w:r>
            <w:r>
              <w:rPr>
                <w:rFonts w:ascii="Times New Roman" w:hAnsi="Times New Roman"/>
                <w:sz w:val="32"/>
                <w:szCs w:val="24"/>
                <w:lang w:val="kk-KZ"/>
              </w:rPr>
              <w:lastRenderedPageBreak/>
              <w:t>,средняя и старшие подгруппы)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Подготовка к прогулке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Прогулка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ind w:right="-55"/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kern w:val="2"/>
                <w:sz w:val="32"/>
                <w:szCs w:val="24"/>
              </w:rPr>
              <w:t>Наблюдение за сезонными изменениями в природе</w:t>
            </w:r>
          </w:p>
          <w:p w:rsidR="00430105" w:rsidRPr="00B10386" w:rsidRDefault="00430105">
            <w:pPr>
              <w:ind w:right="-55"/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kern w:val="2"/>
                <w:sz w:val="32"/>
                <w:szCs w:val="24"/>
              </w:rPr>
              <w:t>Подвижная игра «Пробеги тихо».</w:t>
            </w:r>
          </w:p>
          <w:p w:rsidR="00430105" w:rsidRPr="00B10386" w:rsidRDefault="00430105">
            <w:pPr>
              <w:ind w:right="-55"/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Цель: умение бесшумно двигаться.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Элементарные трудовые поручения, выполнение с помощью взрослого – собрать 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веточки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Цель: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воспитывать у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детей желание помогать взрослым.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Подвижные игры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Солнышко и дождик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»,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Пузырь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упражнять в беге, не наталкиваясь друг на друга</w:t>
            </w:r>
            <w:r w:rsidR="00430105" w:rsidRPr="00B10386">
              <w:rPr>
                <w:rFonts w:ascii="Times New Roman" w:hAnsi="Times New Roman"/>
                <w:sz w:val="32"/>
                <w:szCs w:val="24"/>
                <w:lang w:val="kk-KZ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Самостоятельная игровая деятельность, игры с выносным материалом.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Мақсаты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>обеспечить выбор игр по интересам и формировать взаимоотношения  со сверстниками.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ind w:right="-55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lastRenderedPageBreak/>
              <w:t>Наблюдение за собакой</w:t>
            </w:r>
          </w:p>
          <w:p w:rsidR="00430105" w:rsidRPr="00B10386" w:rsidRDefault="00430105">
            <w:pPr>
              <w:ind w:right="-55"/>
              <w:rPr>
                <w:rFonts w:ascii="Times New Roman" w:hAnsi="Times New Roman"/>
                <w:b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>Подвижная игра «Собачка и воробьи»</w:t>
            </w:r>
          </w:p>
          <w:p w:rsidR="00430105" w:rsidRPr="00B10386" w:rsidRDefault="00430105">
            <w:pPr>
              <w:ind w:right="-55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Цель игры: Закрепление знаний о характерных движениях птиц, умение имитировать их голоса.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Элементарные трудовые поручения – собрать семена.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воспитывать у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детей желание помогать взрослым.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Подвижные игры «Листья </w:t>
            </w:r>
            <w:proofErr w:type="spell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кружатся</w:t>
            </w:r>
            <w:proofErr w:type="gram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,л</w:t>
            </w:r>
            <w:proofErr w:type="gramEnd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етят</w:t>
            </w:r>
            <w:proofErr w:type="spellEnd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»,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Карусель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упражнять в беге, не наталкиваясь друг на друга</w:t>
            </w:r>
            <w:r w:rsidR="00430105" w:rsidRPr="00B10386">
              <w:rPr>
                <w:rFonts w:ascii="Times New Roman" w:hAnsi="Times New Roman"/>
                <w:sz w:val="32"/>
                <w:szCs w:val="24"/>
                <w:lang w:val="kk-KZ"/>
              </w:rPr>
              <w:t>, развивать пластичность в движении, ориентировку в пространстве.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Самостоятельная игровая деятельность, игры с выносным материалом.</w:t>
            </w:r>
          </w:p>
          <w:p w:rsidR="00430105" w:rsidRPr="00B10386" w:rsidRDefault="00430105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Мақсаты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: обеспечить выбор игр по интересам и формировать взаимоотношени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>я  со сверстниками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lastRenderedPageBreak/>
              <w:t>Наблюдение за состоянием погоды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Подвижная игра «Найди себе пару».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Цели: умение детей быстро бегать, не наталкиваясь друг на друга; уточнение  знаний цвете.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Элементарные трудовые поручения – собрать камушки.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воспитывать у детей желание помогать взрослым.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Подвижные игры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У медведя </w:t>
            </w:r>
            <w:proofErr w:type="gramStart"/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во</w:t>
            </w:r>
            <w:proofErr w:type="gramEnd"/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 xml:space="preserve"> бору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»,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Пузырь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упражнять в беге, не наталкиваясь друг на друга</w:t>
            </w:r>
            <w:r w:rsidR="00430105" w:rsidRPr="00B10386">
              <w:rPr>
                <w:rFonts w:ascii="Times New Roman" w:hAnsi="Times New Roman"/>
                <w:sz w:val="32"/>
                <w:szCs w:val="24"/>
                <w:lang w:val="kk-KZ"/>
              </w:rPr>
              <w:t>, развивать ловкость, выносливость, ориентировку в пространстве.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Самостоятельная игровая деятельность, игры с выносным материалом.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Мақсаты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: обеспечить выбор игр по интересам и формировать взаимоотношени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>я  со сверстниками.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>.</w:t>
            </w:r>
            <w:r w:rsidRPr="00B10386">
              <w:rPr>
                <w:rFonts w:ascii="Times New Roman" w:hAnsi="Times New Roman"/>
                <w:bCs/>
                <w:sz w:val="32"/>
                <w:szCs w:val="24"/>
              </w:rPr>
              <w:t xml:space="preserve"> Наблюдение за березой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sz w:val="32"/>
                <w:szCs w:val="24"/>
              </w:rPr>
              <w:t>Подвижная игра «К названному дереву беги».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Цель: совершенствование умения в быстром нахождении названного дерева</w:t>
            </w:r>
          </w:p>
          <w:p w:rsidR="00430105" w:rsidRPr="00B10386" w:rsidRDefault="00430105">
            <w:pPr>
              <w:pStyle w:val="a3"/>
              <w:shd w:val="clear" w:color="auto" w:fill="FFFFFF"/>
              <w:rPr>
                <w:color w:val="000000"/>
                <w:sz w:val="32"/>
              </w:rPr>
            </w:pP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Подвижные </w:t>
            </w:r>
            <w:r w:rsidRPr="00B10386">
              <w:rPr>
                <w:rFonts w:ascii="Times New Roman" w:hAnsi="Times New Roman"/>
                <w:color w:val="000000" w:themeColor="text1"/>
                <w:sz w:val="32"/>
                <w:szCs w:val="24"/>
              </w:rPr>
              <w:t>игры «Найди свой домик».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 w:themeColor="text1"/>
                <w:sz w:val="32"/>
                <w:szCs w:val="24"/>
              </w:rPr>
              <w:lastRenderedPageBreak/>
              <w:t xml:space="preserve">Цель: учить </w:t>
            </w:r>
            <w:proofErr w:type="gramStart"/>
            <w:r w:rsidRPr="00B10386">
              <w:rPr>
                <w:rFonts w:ascii="Times New Roman" w:hAnsi="Times New Roman"/>
                <w:color w:val="000000" w:themeColor="text1"/>
                <w:sz w:val="32"/>
                <w:szCs w:val="24"/>
              </w:rPr>
              <w:t>быстро</w:t>
            </w:r>
            <w:proofErr w:type="gramEnd"/>
            <w:r w:rsidRPr="00B10386">
              <w:rPr>
                <w:rFonts w:ascii="Times New Roman" w:hAnsi="Times New Roman"/>
                <w:color w:val="000000" w:themeColor="text1"/>
                <w:sz w:val="32"/>
                <w:szCs w:val="24"/>
              </w:rPr>
              <w:t xml:space="preserve"> действовать по сигналу, приучать</w:t>
            </w:r>
          </w:p>
          <w:p w:rsidR="00430105" w:rsidRPr="00B10386" w:rsidRDefault="0043010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 w:themeColor="text1"/>
                <w:sz w:val="32"/>
                <w:szCs w:val="24"/>
              </w:rPr>
              <w:t>ориентироваться в пространстве.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 xml:space="preserve">. </w:t>
            </w:r>
            <w:r w:rsidRPr="00B10386">
              <w:rPr>
                <w:rFonts w:ascii="Times New Roman" w:hAnsi="Times New Roman"/>
                <w:bCs/>
                <w:kern w:val="2"/>
                <w:sz w:val="32"/>
                <w:szCs w:val="24"/>
              </w:rPr>
              <w:t>Наблюдение за цветником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kern w:val="2"/>
                <w:sz w:val="32"/>
                <w:szCs w:val="24"/>
              </w:rPr>
              <w:t>Подвижная игра «Кто скорее до флажка?».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Цель: развитие быстроты, ловкости.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Элементарные трудовые поручения, выполнение с помощью взрослого – собираем листья</w:t>
            </w:r>
            <w:proofErr w:type="gramStart"/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.</w:t>
            </w:r>
            <w:proofErr w:type="gramEnd"/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воспитывать у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lastRenderedPageBreak/>
              <w:t>детей желание помогать взрослым.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Подвижные игры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Солнышко и дождик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», «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  <w:t>1,2,3-к березке беги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».</w:t>
            </w:r>
          </w:p>
          <w:p w:rsidR="00430105" w:rsidRPr="00B10386" w:rsidRDefault="003510F9">
            <w:pPr>
              <w:ind w:left="60"/>
              <w:rPr>
                <w:rFonts w:ascii="Times New Roman" w:hAnsi="Times New Roman"/>
                <w:color w:val="000000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32"/>
                <w:szCs w:val="24"/>
                <w:u w:val="single"/>
              </w:rPr>
              <w:t>Цель</w:t>
            </w:r>
            <w:r w:rsidR="00430105"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="00430105" w:rsidRPr="00B10386">
              <w:rPr>
                <w:rFonts w:ascii="Times New Roman" w:hAnsi="Times New Roman"/>
                <w:sz w:val="32"/>
                <w:szCs w:val="24"/>
              </w:rPr>
              <w:t xml:space="preserve"> упражнять в беге, не наталкиваясь друг на друга</w:t>
            </w:r>
            <w:r w:rsidR="00430105" w:rsidRPr="00B10386">
              <w:rPr>
                <w:rFonts w:ascii="Times New Roman" w:hAnsi="Times New Roman"/>
                <w:sz w:val="32"/>
                <w:szCs w:val="24"/>
                <w:lang w:val="kk-KZ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430105" w:rsidRPr="00B10386" w:rsidRDefault="00430105">
            <w:pPr>
              <w:rPr>
                <w:rFonts w:ascii="Times New Roman" w:hAnsi="Times New Roman"/>
                <w:color w:val="000000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Самостоятельная игровая деятельность, игры с выносным материалом.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  <w:u w:val="single"/>
                <w:lang w:val="kk-KZ"/>
              </w:rPr>
              <w:t>Мақсаты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: 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lastRenderedPageBreak/>
              <w:t>обеспечить выбор игр по интересам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Возвращение с прогулки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Последовательное раздевание одежды детей,</w:t>
            </w: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 xml:space="preserve"> складывание в шкафчики, мытье рук.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разучивание стихов, песен, разгадывание загадок, скороговорки, считалочки и др.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художественная, самостоятельная игровая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Обед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Работа дежурных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Гигиенические процедуры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Прием пищи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Дневной сон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Создание благоприятной обстановки  для спокойного сна детей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слушание спокойной музыки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). Чтение книг, журналов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художественая 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  <w:p w:rsidR="00430105" w:rsidRPr="00B10386" w:rsidRDefault="00430105">
            <w:pPr>
              <w:tabs>
                <w:tab w:val="left" w:pos="1365"/>
                <w:tab w:val="center" w:pos="6575"/>
              </w:tabs>
              <w:spacing w:line="20" w:lineRule="atLeast"/>
              <w:jc w:val="center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Облака ложатся спать и уснуло солнце.</w:t>
            </w:r>
          </w:p>
          <w:p w:rsidR="00430105" w:rsidRPr="00B10386" w:rsidRDefault="00430105">
            <w:pPr>
              <w:spacing w:line="20" w:lineRule="atLeast"/>
              <w:jc w:val="center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И детишки на кровать, лишь не спят оконца,</w:t>
            </w:r>
          </w:p>
          <w:p w:rsidR="00430105" w:rsidRPr="00B10386" w:rsidRDefault="00430105">
            <w:pPr>
              <w:jc w:val="center"/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Охраняют детский сон, чтоб здоровенький был он.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Постепенный подьем, оздоровительные процедуры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физическая активность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  <w:p w:rsidR="00430105" w:rsidRPr="00B10386" w:rsidRDefault="00430105">
            <w:pPr>
              <w:rPr>
                <w:rFonts w:ascii="Times New Roman" w:hAnsi="Times New Roman"/>
                <w:b/>
                <w:bCs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bCs/>
                <w:kern w:val="2"/>
                <w:sz w:val="32"/>
                <w:szCs w:val="24"/>
              </w:rPr>
              <w:t>Ходьба по массажным дорожкам, закаливание.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Полдник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Выполнение гигиенических процедур перед завтраком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культурно-гигиенические навыки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развитие речи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Самостоятельная деятельность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>С/РИ «Семья»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Цель: формирование </w:t>
            </w:r>
            <w:proofErr w:type="spell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представленийо</w:t>
            </w:r>
            <w:proofErr w:type="spell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 семейном </w:t>
            </w:r>
            <w:proofErr w:type="gram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бюджете</w:t>
            </w:r>
            <w:proofErr w:type="gram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, о семейных взаимоотношениях, воспитывать любовь, доброжелательность к членам семьи.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Д/И «Мой дом»</w:t>
            </w:r>
          </w:p>
          <w:p w:rsidR="00430105" w:rsidRPr="00B10386" w:rsidRDefault="00430105">
            <w:pPr>
              <w:ind w:right="-52"/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 xml:space="preserve">Цель: </w:t>
            </w:r>
            <w:proofErr w:type="spellStart"/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формир</w:t>
            </w:r>
            <w:proofErr w:type="spellEnd"/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 xml:space="preserve">. умений </w:t>
            </w:r>
            <w:proofErr w:type="spellStart"/>
            <w:proofErr w:type="gramStart"/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описы-вать</w:t>
            </w:r>
            <w:proofErr w:type="spellEnd"/>
            <w:proofErr w:type="gramEnd"/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 xml:space="preserve"> свой дом, воспитание любови к членам семьи.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 xml:space="preserve">Д/И «Найди свой дом» 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Цель: умение находить целый предмет по части.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Беседа с детьми о правилах поведения на улице, в городе</w:t>
            </w:r>
          </w:p>
          <w:p w:rsidR="00430105" w:rsidRPr="00B10386" w:rsidRDefault="00430105">
            <w:pPr>
              <w:spacing w:line="276" w:lineRule="auto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Цель: расширение знаний детей о ПДД, знаках.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>С/РИ «Семья»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>Цель: формирование знаний о семейных взаимоотношениях, воспитание любви, доброжелательности  к членам семьи.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Вернисаж рисунков на асфальте «Мы счастливы вместе»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>Цель: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Воспитание ребенка к  милосердию, уважению родителей,взрослых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Д/И «Что умею делать сам?»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Цель: развитие </w:t>
            </w:r>
            <w:proofErr w:type="spellStart"/>
            <w:proofErr w:type="gram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представле-ний</w:t>
            </w:r>
            <w:proofErr w:type="spellEnd"/>
            <w:proofErr w:type="gram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 о трудовых навыках по самообслуживанию и взаимопомо</w:t>
            </w:r>
            <w:r w:rsidRPr="00B10386">
              <w:rPr>
                <w:rFonts w:ascii="Times New Roman" w:eastAsia="Calibri" w:hAnsi="Times New Roman"/>
                <w:sz w:val="32"/>
                <w:szCs w:val="24"/>
              </w:rPr>
              <w:softHyphen/>
              <w:t>щи; упражнять в правильном употреблении слов и сло</w:t>
            </w:r>
            <w:r w:rsidRPr="00B10386">
              <w:rPr>
                <w:rFonts w:ascii="Times New Roman" w:eastAsia="Calibri" w:hAnsi="Times New Roman"/>
                <w:sz w:val="32"/>
                <w:szCs w:val="24"/>
              </w:rPr>
              <w:softHyphen/>
              <w:t>восочетаний.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Чтение </w:t>
            </w:r>
            <w:proofErr w:type="spellStart"/>
            <w:r w:rsidRPr="00B10386">
              <w:rPr>
                <w:rFonts w:ascii="Times New Roman" w:eastAsia="Calibri" w:hAnsi="Times New Roman"/>
                <w:sz w:val="32"/>
                <w:szCs w:val="24"/>
              </w:rPr>
              <w:t>С.Волков</w:t>
            </w:r>
            <w:proofErr w:type="spellEnd"/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 «Торопыжка спешит в гости»</w:t>
            </w:r>
          </w:p>
          <w:p w:rsidR="00430105" w:rsidRPr="00B10386" w:rsidRDefault="00430105">
            <w:pPr>
              <w:rPr>
                <w:rFonts w:ascii="Times New Roman" w:eastAsia="Calibri" w:hAnsi="Times New Roman"/>
                <w:sz w:val="32"/>
                <w:szCs w:val="24"/>
              </w:rPr>
            </w:pPr>
            <w:r w:rsidRPr="00B10386">
              <w:rPr>
                <w:rFonts w:ascii="Times New Roman" w:eastAsia="Calibri" w:hAnsi="Times New Roman"/>
                <w:sz w:val="32"/>
                <w:szCs w:val="24"/>
              </w:rPr>
              <w:t xml:space="preserve">Цель: формирование навыков правильного осознанного </w:t>
            </w:r>
            <w:r w:rsidRPr="00B10386">
              <w:rPr>
                <w:rFonts w:ascii="Times New Roman" w:eastAsia="Calibri" w:hAnsi="Times New Roman"/>
                <w:sz w:val="32"/>
                <w:szCs w:val="24"/>
              </w:rPr>
              <w:lastRenderedPageBreak/>
              <w:t>безопасного поведения на дороге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lastRenderedPageBreak/>
              <w:t>Д/И «На день рожденье»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Цель: расширение представлений о празднике день рождения, формирование  знаний о подарках, правилах поведения.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Д/И «Наша семья»</w:t>
            </w:r>
          </w:p>
          <w:p w:rsidR="00430105" w:rsidRPr="00B10386" w:rsidRDefault="00430105">
            <w:pPr>
              <w:rPr>
                <w:rFonts w:ascii="Times New Roman" w:hAnsi="Times New Roman"/>
                <w:kern w:val="2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kern w:val="2"/>
                <w:sz w:val="32"/>
                <w:szCs w:val="24"/>
              </w:rPr>
              <w:t>Цель: уточнение представлений о распределении обязанностей по дому, о дружбе и взаимопомощи членов семьи.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Индивидуальная работа с детьми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</w:p>
          <w:p w:rsidR="00430105" w:rsidRPr="00465566" w:rsidRDefault="00430105">
            <w:pPr>
              <w:spacing w:line="20" w:lineRule="atLeast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 w:rsidRPr="00465566">
              <w:rPr>
                <w:rFonts w:ascii="Times New Roman" w:hAnsi="Times New Roman"/>
                <w:b/>
                <w:bCs/>
                <w:sz w:val="32"/>
                <w:szCs w:val="24"/>
              </w:rPr>
              <w:t>Д/И «Парные картинки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Цель: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 xml:space="preserve"> Совершенствование навыков отвечать на разнообразные вопросы, касающиеся ближайшего окружения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 xml:space="preserve"> 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b/>
                <w:i/>
                <w:sz w:val="32"/>
                <w:szCs w:val="24"/>
              </w:rPr>
            </w:pPr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Д/И</w:t>
            </w:r>
            <w:r w:rsidRPr="00465566">
              <w:rPr>
                <w:rFonts w:ascii="Times New Roman" w:hAnsi="Times New Roman"/>
                <w:sz w:val="32"/>
                <w:szCs w:val="24"/>
              </w:rPr>
              <w:t xml:space="preserve"> </w:t>
            </w:r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«Платочки разного цвета</w:t>
            </w:r>
            <w:r w:rsidRPr="00B10386">
              <w:rPr>
                <w:rFonts w:ascii="Times New Roman" w:hAnsi="Times New Roman"/>
                <w:b/>
                <w:i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 xml:space="preserve">Цель: Формирование умений создавать несложные сюжетные композиции, располагать изображение по всему листу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after="200" w:line="20" w:lineRule="atLeast"/>
              <w:rPr>
                <w:rFonts w:ascii="Times New Roman" w:hAnsi="Times New Roman"/>
                <w:b/>
                <w:sz w:val="32"/>
                <w:szCs w:val="24"/>
              </w:rPr>
            </w:pPr>
            <w:proofErr w:type="gramStart"/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П</w:t>
            </w:r>
            <w:proofErr w:type="gramEnd"/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/И « Смелый мышки»</w:t>
            </w: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 xml:space="preserve"> 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>Цель: Совершенствование навыков выполнения основных видов движений.</w:t>
            </w:r>
            <w:r w:rsidRPr="00B10386">
              <w:rPr>
                <w:rFonts w:ascii="Times New Roman" w:hAnsi="Times New Roman"/>
                <w:b/>
                <w:sz w:val="32"/>
                <w:szCs w:val="24"/>
              </w:rPr>
              <w:t xml:space="preserve"> 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05" w:rsidRPr="00465566" w:rsidRDefault="00430105">
            <w:pPr>
              <w:spacing w:line="20" w:lineRule="atLeast"/>
              <w:rPr>
                <w:rFonts w:ascii="Times New Roman" w:hAnsi="Times New Roman"/>
                <w:b/>
                <w:sz w:val="32"/>
                <w:szCs w:val="24"/>
              </w:rPr>
            </w:pPr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Д/И «Разберем и соберем»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 xml:space="preserve">Цель: </w:t>
            </w:r>
            <w:r w:rsidRPr="00B10386">
              <w:rPr>
                <w:rFonts w:ascii="Times New Roman" w:hAnsi="Times New Roman"/>
                <w:sz w:val="32"/>
                <w:szCs w:val="24"/>
              </w:rPr>
              <w:t>Совершенствование умений определять и называть части построек, соотносить свои постройки с размерами кукол и игрушек.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b/>
                <w:i/>
                <w:sz w:val="32"/>
                <w:szCs w:val="24"/>
              </w:rPr>
            </w:pPr>
            <w:bookmarkStart w:id="0" w:name="_GoBack"/>
            <w:r w:rsidRPr="0046556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 xml:space="preserve">Д/И </w:t>
            </w:r>
            <w:r w:rsidRPr="00465566">
              <w:rPr>
                <w:rFonts w:ascii="Times New Roman" w:hAnsi="Times New Roman"/>
                <w:b/>
                <w:sz w:val="32"/>
                <w:szCs w:val="24"/>
              </w:rPr>
              <w:t>«Мы пришли в детский сад</w:t>
            </w:r>
            <w:bookmarkEnd w:id="0"/>
            <w:r w:rsidRPr="00B10386">
              <w:rPr>
                <w:rFonts w:ascii="Times New Roman" w:hAnsi="Times New Roman"/>
                <w:b/>
                <w:i/>
                <w:sz w:val="32"/>
                <w:szCs w:val="24"/>
              </w:rPr>
              <w:t>»</w:t>
            </w:r>
          </w:p>
          <w:p w:rsidR="00430105" w:rsidRPr="00B10386" w:rsidRDefault="00430105">
            <w:pPr>
              <w:spacing w:line="20" w:lineRule="atLeast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</w:rPr>
              <w:t xml:space="preserve">Цель: Совершенствование элементарных представлений о детском саде, сотрудниках детского сада.                              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Подготовка к прогулке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</w:t>
            </w:r>
            <w:r w:rsidR="00F01E62">
              <w:rPr>
                <w:rFonts w:ascii="Times New Roman" w:hAnsi="Times New Roman"/>
                <w:sz w:val="32"/>
                <w:szCs w:val="24"/>
                <w:lang w:val="kk-KZ"/>
              </w:rPr>
              <w:t>овании спортивно-игровым оборуд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ованием и спортивными принадлежностями.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Прогулка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Пр</w:t>
            </w:r>
            <w:r w:rsidR="00F01E62">
              <w:rPr>
                <w:rFonts w:ascii="Times New Roman" w:hAnsi="Times New Roman"/>
                <w:color w:val="000000"/>
                <w:sz w:val="32"/>
                <w:szCs w:val="24"/>
              </w:rPr>
              <w:t>одолжаем наблюдение прогулки № 5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Пр</w:t>
            </w:r>
            <w:r w:rsidR="00F01E62">
              <w:rPr>
                <w:rFonts w:ascii="Times New Roman" w:hAnsi="Times New Roman"/>
                <w:color w:val="000000"/>
                <w:sz w:val="32"/>
                <w:szCs w:val="24"/>
              </w:rPr>
              <w:t>одолжаем наблюдение прогулки № 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Пр</w:t>
            </w:r>
            <w:r w:rsidR="00F01E62">
              <w:rPr>
                <w:rFonts w:ascii="Times New Roman" w:hAnsi="Times New Roman"/>
                <w:color w:val="000000"/>
                <w:sz w:val="32"/>
                <w:szCs w:val="24"/>
              </w:rPr>
              <w:t>одолжаем наблюдение прогулки № 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Пр</w:t>
            </w:r>
            <w:r w:rsidR="00F01E62">
              <w:rPr>
                <w:rFonts w:ascii="Times New Roman" w:hAnsi="Times New Roman"/>
                <w:color w:val="000000"/>
                <w:sz w:val="32"/>
                <w:szCs w:val="24"/>
              </w:rPr>
              <w:t>одолжаем наблюдение прогулки № 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color w:val="000000"/>
                <w:sz w:val="32"/>
                <w:szCs w:val="24"/>
              </w:rPr>
              <w:t>Пр</w:t>
            </w:r>
            <w:r w:rsidR="00F01E62">
              <w:rPr>
                <w:rFonts w:ascii="Times New Roman" w:hAnsi="Times New Roman"/>
                <w:color w:val="000000"/>
                <w:sz w:val="32"/>
                <w:szCs w:val="24"/>
              </w:rPr>
              <w:t>одолжаем наблюдение прогулки № 9</w:t>
            </w:r>
          </w:p>
        </w:tc>
      </w:tr>
      <w:tr w:rsidR="00430105" w:rsidRPr="00B10386" w:rsidTr="00F01E62">
        <w:trPr>
          <w:trHeight w:val="12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lastRenderedPageBreak/>
              <w:t>Возвращение с прогулки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художественная, самостоятельная игровая деятельность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  <w:p w:rsidR="00F01E62" w:rsidRPr="00B10386" w:rsidRDefault="00F01E62">
            <w:pPr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F01E62" w:rsidRPr="00B10386" w:rsidTr="00430105">
        <w:trPr>
          <w:trHeight w:val="201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62" w:rsidRPr="00B10386" w:rsidRDefault="00F01E62" w:rsidP="00F01E62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Ужин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62" w:rsidRDefault="00F01E62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>
              <w:rPr>
                <w:rFonts w:ascii="Times New Roman" w:hAnsi="Times New Roman"/>
                <w:sz w:val="32"/>
                <w:szCs w:val="24"/>
                <w:lang w:val="kk-KZ"/>
              </w:rPr>
              <w:t xml:space="preserve"> Привлечение детей к пищи , индивидуальная работа по воспитанию культуры еды. (коммуникативная деятельность)</w:t>
            </w:r>
          </w:p>
          <w:p w:rsidR="00F01E62" w:rsidRPr="00B10386" w:rsidRDefault="00F01E62" w:rsidP="00F01E62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Самостоятельная деятельность детей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Реализуется в виде различной детской деятельности (</w:t>
            </w: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)</w:t>
            </w:r>
          </w:p>
          <w:p w:rsidR="00F01E62" w:rsidRDefault="00F01E62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  <w:p w:rsidR="00F01E62" w:rsidRDefault="00F01E62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  <w:p w:rsidR="00F01E62" w:rsidRPr="00B10386" w:rsidRDefault="00F01E62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</w:p>
        </w:tc>
      </w:tr>
      <w:tr w:rsidR="00430105" w:rsidRPr="00B10386" w:rsidTr="00430105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b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Уход детей домой</w:t>
            </w:r>
          </w:p>
        </w:tc>
        <w:tc>
          <w:tcPr>
            <w:tcW w:w="12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Беседа о достижении детей, отвечать на вопросы родителей по воспитанию и развитию ребенка, давать советы.</w:t>
            </w:r>
          </w:p>
          <w:p w:rsidR="00430105" w:rsidRPr="00B10386" w:rsidRDefault="00430105" w:rsidP="00FA329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B10386">
              <w:rPr>
                <w:rFonts w:ascii="Times New Roman" w:hAnsi="Times New Roman"/>
                <w:b/>
                <w:sz w:val="32"/>
                <w:szCs w:val="24"/>
                <w:lang w:val="kk-KZ"/>
              </w:rPr>
              <w:t>Консультация для родителей «Ребенок в саду, дома, и на улице»</w:t>
            </w:r>
          </w:p>
          <w:p w:rsidR="00430105" w:rsidRPr="00B10386" w:rsidRDefault="00430105">
            <w:pPr>
              <w:rPr>
                <w:rFonts w:ascii="Times New Roman" w:hAnsi="Times New Roman"/>
                <w:sz w:val="32"/>
                <w:szCs w:val="24"/>
                <w:lang w:val="kk-KZ"/>
              </w:rPr>
            </w:pPr>
            <w:r w:rsidRPr="00B10386">
              <w:rPr>
                <w:rFonts w:ascii="Times New Roman" w:hAnsi="Times New Roman"/>
                <w:sz w:val="32"/>
                <w:szCs w:val="24"/>
                <w:lang w:val="kk-KZ"/>
              </w:rPr>
              <w:t>Цель: ознакомление родителей  с правилами поведения дома, на улице. Совершенствование знанияй родителей на эту тему</w:t>
            </w:r>
          </w:p>
        </w:tc>
      </w:tr>
    </w:tbl>
    <w:p w:rsidR="00430105" w:rsidRPr="00B10386" w:rsidRDefault="00430105" w:rsidP="00430105">
      <w:pPr>
        <w:spacing w:after="0"/>
        <w:rPr>
          <w:rFonts w:ascii="Times New Roman" w:hAnsi="Times New Roman"/>
          <w:sz w:val="32"/>
          <w:szCs w:val="24"/>
          <w:lang w:val="kk-KZ"/>
        </w:rPr>
      </w:pPr>
    </w:p>
    <w:p w:rsidR="00430105" w:rsidRDefault="00430105" w:rsidP="005062BC">
      <w:pPr>
        <w:spacing w:after="0"/>
        <w:rPr>
          <w:rFonts w:ascii="Times New Roman" w:hAnsi="Times New Roman"/>
          <w:sz w:val="32"/>
          <w:szCs w:val="24"/>
          <w:lang w:val="kk-KZ"/>
        </w:rPr>
      </w:pPr>
    </w:p>
    <w:p w:rsidR="005062BC" w:rsidRDefault="005062BC" w:rsidP="005062BC">
      <w:pPr>
        <w:spacing w:after="0"/>
        <w:rPr>
          <w:rFonts w:ascii="Times New Roman" w:hAnsi="Times New Roman"/>
          <w:sz w:val="32"/>
          <w:szCs w:val="24"/>
          <w:lang w:val="kk-KZ"/>
        </w:rPr>
      </w:pPr>
    </w:p>
    <w:p w:rsidR="005062BC" w:rsidRDefault="005062BC" w:rsidP="005062BC">
      <w:pPr>
        <w:spacing w:after="0"/>
        <w:rPr>
          <w:rFonts w:ascii="Times New Roman" w:hAnsi="Times New Roman"/>
          <w:sz w:val="32"/>
          <w:szCs w:val="24"/>
          <w:lang w:val="kk-KZ"/>
        </w:rPr>
      </w:pPr>
    </w:p>
    <w:p w:rsidR="005062BC" w:rsidRPr="00B10386" w:rsidRDefault="005062BC" w:rsidP="005062BC">
      <w:pPr>
        <w:spacing w:after="0"/>
        <w:rPr>
          <w:rFonts w:ascii="Times New Roman" w:hAnsi="Times New Roman"/>
          <w:b/>
          <w:sz w:val="32"/>
          <w:szCs w:val="24"/>
          <w:lang w:val="kk-KZ"/>
        </w:rPr>
      </w:pPr>
    </w:p>
    <w:p w:rsidR="00B828A8" w:rsidRDefault="00B828A8" w:rsidP="00B828A8">
      <w:pPr>
        <w:rPr>
          <w:rFonts w:ascii="Times New Roman" w:hAnsi="Times New Roman"/>
          <w:sz w:val="28"/>
          <w:szCs w:val="28"/>
        </w:rPr>
      </w:pPr>
    </w:p>
    <w:p w:rsidR="003963B9" w:rsidRPr="00B10386" w:rsidRDefault="003963B9">
      <w:pPr>
        <w:rPr>
          <w:sz w:val="32"/>
        </w:rPr>
      </w:pPr>
    </w:p>
    <w:sectPr w:rsidR="003963B9" w:rsidRPr="00B10386" w:rsidSect="00E90100">
      <w:pgSz w:w="16838" w:h="11906" w:orient="landscape"/>
      <w:pgMar w:top="567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877EA"/>
    <w:multiLevelType w:val="hybridMultilevel"/>
    <w:tmpl w:val="D42412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00"/>
    <w:rsid w:val="003510F9"/>
    <w:rsid w:val="003963B9"/>
    <w:rsid w:val="00430105"/>
    <w:rsid w:val="00465566"/>
    <w:rsid w:val="005062BC"/>
    <w:rsid w:val="005F271C"/>
    <w:rsid w:val="00801A00"/>
    <w:rsid w:val="00B10386"/>
    <w:rsid w:val="00B828A8"/>
    <w:rsid w:val="00E90100"/>
    <w:rsid w:val="00EB0B0F"/>
    <w:rsid w:val="00F0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1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0105"/>
    <w:pPr>
      <w:ind w:left="720"/>
      <w:contextualSpacing/>
    </w:pPr>
  </w:style>
  <w:style w:type="table" w:styleId="a5">
    <w:name w:val="Table Grid"/>
    <w:basedOn w:val="a1"/>
    <w:uiPriority w:val="39"/>
    <w:rsid w:val="0043010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1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0105"/>
    <w:pPr>
      <w:ind w:left="720"/>
      <w:contextualSpacing/>
    </w:pPr>
  </w:style>
  <w:style w:type="table" w:styleId="a5">
    <w:name w:val="Table Grid"/>
    <w:basedOn w:val="a1"/>
    <w:uiPriority w:val="39"/>
    <w:rsid w:val="0043010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15</cp:revision>
  <dcterms:created xsi:type="dcterms:W3CDTF">2022-10-27T07:25:00Z</dcterms:created>
  <dcterms:modified xsi:type="dcterms:W3CDTF">2022-11-16T09:09:00Z</dcterms:modified>
</cp:coreProperties>
</file>